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25BBE1" w14:textId="3A858140" w:rsidR="00822603" w:rsidRPr="00822603" w:rsidRDefault="00822603">
      <w:pPr>
        <w:rPr>
          <w:b/>
          <w:bCs/>
          <w:sz w:val="32"/>
          <w:szCs w:val="32"/>
        </w:rPr>
      </w:pPr>
      <w:bookmarkStart w:id="0" w:name="_GoBack"/>
      <w:bookmarkEnd w:id="0"/>
      <w:r w:rsidRPr="00822603">
        <w:rPr>
          <w:b/>
          <w:bCs/>
          <w:sz w:val="32"/>
          <w:szCs w:val="32"/>
        </w:rPr>
        <w:t xml:space="preserve">Israel </w:t>
      </w:r>
      <w:proofErr w:type="gramStart"/>
      <w:r w:rsidRPr="00822603">
        <w:rPr>
          <w:b/>
          <w:bCs/>
          <w:sz w:val="32"/>
          <w:szCs w:val="32"/>
        </w:rPr>
        <w:t>zur Zeit</w:t>
      </w:r>
      <w:proofErr w:type="gramEnd"/>
      <w:r w:rsidRPr="00822603">
        <w:rPr>
          <w:b/>
          <w:bCs/>
          <w:sz w:val="32"/>
          <w:szCs w:val="32"/>
        </w:rPr>
        <w:t xml:space="preserve"> Jesu</w:t>
      </w:r>
    </w:p>
    <w:p w14:paraId="248D3C14" w14:textId="77777777" w:rsidR="00822603" w:rsidRDefault="00822603"/>
    <w:p w14:paraId="3EFC1AD7" w14:textId="6CA58286" w:rsidR="009076B8" w:rsidRDefault="00D775C0">
      <w:r w:rsidRPr="00D775C0">
        <w:rPr>
          <w:noProof/>
          <w:lang w:eastAsia="de-DE"/>
        </w:rPr>
        <w:drawing>
          <wp:inline distT="0" distB="0" distL="0" distR="0" wp14:anchorId="5BF7CB7D" wp14:editId="3368DAB7">
            <wp:extent cx="5760720" cy="61499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2B13" w14:textId="77777777" w:rsidR="00665D26" w:rsidRDefault="00665D26" w:rsidP="00665D26">
      <w:pPr>
        <w:pStyle w:val="Fuzeile"/>
        <w:rPr>
          <w:sz w:val="18"/>
          <w:szCs w:val="18"/>
        </w:rPr>
      </w:pPr>
    </w:p>
    <w:p w14:paraId="4E25A1F8" w14:textId="77777777" w:rsidR="00665D26" w:rsidRDefault="00665D26" w:rsidP="00665D26">
      <w:pPr>
        <w:pStyle w:val="Fuzeile"/>
        <w:rPr>
          <w:sz w:val="18"/>
          <w:szCs w:val="18"/>
        </w:rPr>
      </w:pPr>
    </w:p>
    <w:p w14:paraId="2ADFE661" w14:textId="77777777" w:rsidR="00665D26" w:rsidRDefault="00665D26" w:rsidP="00665D26">
      <w:pPr>
        <w:pStyle w:val="Fuzeile"/>
        <w:rPr>
          <w:sz w:val="18"/>
          <w:szCs w:val="18"/>
        </w:rPr>
      </w:pPr>
    </w:p>
    <w:p w14:paraId="10C51230" w14:textId="77777777" w:rsidR="00665D26" w:rsidRDefault="00665D26" w:rsidP="00665D26">
      <w:pPr>
        <w:pStyle w:val="Fuzeile"/>
        <w:rPr>
          <w:sz w:val="18"/>
          <w:szCs w:val="18"/>
        </w:rPr>
      </w:pPr>
    </w:p>
    <w:p w14:paraId="7E7FFF12" w14:textId="77777777" w:rsidR="00665D26" w:rsidRDefault="00665D26" w:rsidP="00665D26">
      <w:pPr>
        <w:pStyle w:val="Fuzeile"/>
        <w:rPr>
          <w:sz w:val="18"/>
          <w:szCs w:val="18"/>
        </w:rPr>
      </w:pPr>
    </w:p>
    <w:p w14:paraId="556D3E64" w14:textId="77777777" w:rsidR="00665D26" w:rsidRDefault="00665D26" w:rsidP="00665D26">
      <w:pPr>
        <w:pStyle w:val="Fuzeile"/>
        <w:rPr>
          <w:sz w:val="18"/>
          <w:szCs w:val="18"/>
        </w:rPr>
      </w:pPr>
    </w:p>
    <w:p w14:paraId="152BA502" w14:textId="77777777" w:rsidR="00665D26" w:rsidRDefault="00665D26" w:rsidP="00665D26">
      <w:pPr>
        <w:pStyle w:val="Fuzeile"/>
        <w:rPr>
          <w:sz w:val="18"/>
          <w:szCs w:val="18"/>
        </w:rPr>
      </w:pPr>
    </w:p>
    <w:p w14:paraId="4F1712BE" w14:textId="77777777" w:rsidR="00665D26" w:rsidRDefault="00665D26" w:rsidP="00665D26">
      <w:pPr>
        <w:pStyle w:val="Fuzeile"/>
        <w:rPr>
          <w:sz w:val="18"/>
          <w:szCs w:val="18"/>
        </w:rPr>
      </w:pPr>
    </w:p>
    <w:p w14:paraId="2E4D5339" w14:textId="77777777" w:rsidR="00665D26" w:rsidRDefault="00665D26" w:rsidP="00665D26">
      <w:pPr>
        <w:pStyle w:val="Fuzeile"/>
        <w:rPr>
          <w:sz w:val="18"/>
          <w:szCs w:val="18"/>
        </w:rPr>
      </w:pPr>
    </w:p>
    <w:p w14:paraId="77D9E3C9" w14:textId="77777777" w:rsidR="00665D26" w:rsidRDefault="00665D26" w:rsidP="00665D26">
      <w:pPr>
        <w:pStyle w:val="Fuzeile"/>
        <w:rPr>
          <w:sz w:val="18"/>
          <w:szCs w:val="18"/>
        </w:rPr>
      </w:pPr>
    </w:p>
    <w:p w14:paraId="32630D48" w14:textId="77777777" w:rsidR="00665D26" w:rsidRDefault="00665D26" w:rsidP="00665D26">
      <w:pPr>
        <w:pStyle w:val="Fuzeile"/>
        <w:rPr>
          <w:sz w:val="18"/>
          <w:szCs w:val="18"/>
        </w:rPr>
      </w:pPr>
    </w:p>
    <w:p w14:paraId="57F1F8F7" w14:textId="77777777" w:rsidR="00665D26" w:rsidRDefault="00665D26" w:rsidP="00665D26">
      <w:pPr>
        <w:pStyle w:val="Fuzeile"/>
        <w:rPr>
          <w:sz w:val="18"/>
          <w:szCs w:val="18"/>
        </w:rPr>
      </w:pPr>
    </w:p>
    <w:p w14:paraId="002ABB4F" w14:textId="78E8F006" w:rsidR="00665D26" w:rsidRDefault="00665D26" w:rsidP="00665D26">
      <w:pPr>
        <w:pStyle w:val="Fuzeile"/>
        <w:rPr>
          <w:sz w:val="18"/>
          <w:szCs w:val="18"/>
        </w:rPr>
      </w:pPr>
      <w:r>
        <w:rPr>
          <w:sz w:val="18"/>
          <w:szCs w:val="18"/>
        </w:rPr>
        <w:t>Autor: Stefan Pauler, 2020</w:t>
      </w:r>
    </w:p>
    <w:p w14:paraId="02607881" w14:textId="68AE0E45" w:rsidR="00665D26" w:rsidRDefault="00665D26" w:rsidP="00665D26">
      <w:pPr>
        <w:pStyle w:val="Fuzeile"/>
        <w:rPr>
          <w:sz w:val="18"/>
          <w:szCs w:val="18"/>
        </w:rPr>
      </w:pPr>
      <w:r>
        <w:rPr>
          <w:noProof/>
          <w:sz w:val="18"/>
          <w:szCs w:val="18"/>
          <w:lang w:eastAsia="de-DE"/>
        </w:rPr>
        <w:drawing>
          <wp:inline distT="0" distB="0" distL="0" distR="0" wp14:anchorId="0C359F3E" wp14:editId="3DE3D6A3">
            <wp:extent cx="304800" cy="104775"/>
            <wp:effectExtent l="0" t="0" r="0" b="0"/>
            <wp:docPr id="2" name="Grafik 2" descr="Ein Bild, das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 descr="Ein Bild, das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t xml:space="preserve"> Dieses Arbeitsblatt steht unter der Lizenz Creative Commons CC0 1.0. Lizenzvertrag: </w:t>
      </w:r>
      <w:hyperlink r:id="rId7" w:history="1">
        <w:r>
          <w:rPr>
            <w:rStyle w:val="Hyperlink"/>
            <w:sz w:val="18"/>
            <w:szCs w:val="18"/>
          </w:rPr>
          <w:t>https://bit.ly/2S85smm</w:t>
        </w:r>
      </w:hyperlink>
      <w:r>
        <w:rPr>
          <w:sz w:val="18"/>
          <w:szCs w:val="18"/>
        </w:rPr>
        <w:t xml:space="preserve"> </w:t>
      </w:r>
    </w:p>
    <w:sectPr w:rsidR="00665D26" w:rsidSect="009076B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5C0"/>
    <w:rsid w:val="001702BE"/>
    <w:rsid w:val="003230F5"/>
    <w:rsid w:val="0037569D"/>
    <w:rsid w:val="003E0CD6"/>
    <w:rsid w:val="00535925"/>
    <w:rsid w:val="005F02BC"/>
    <w:rsid w:val="00665D26"/>
    <w:rsid w:val="00822603"/>
    <w:rsid w:val="009076B8"/>
    <w:rsid w:val="00A46AA3"/>
    <w:rsid w:val="00A9512D"/>
    <w:rsid w:val="00CF6F07"/>
    <w:rsid w:val="00D7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524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6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665D2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semiHidden/>
    <w:unhideWhenUsed/>
    <w:rsid w:val="00665D2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65D26"/>
    <w:rPr>
      <w:rFonts w:eastAsiaTheme="minorEastAsia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7569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665D26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semiHidden/>
    <w:unhideWhenUsed/>
    <w:rsid w:val="00665D26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zh-C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65D26"/>
    <w:rPr>
      <w:rFonts w:eastAsiaTheme="minorEastAsia"/>
      <w:sz w:val="24"/>
      <w:szCs w:val="24"/>
      <w:lang w:eastAsia="zh-C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6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bit.ly/2S85sm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CC0 #02.2 Bevölkerungsgruppen in Israel zur Zeit Jesu - AB.docx</vt:lpstr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CC0 #02.2 Bevölkerungsgruppen in Israel zur Zeit Jesu - AB.docx</dc:title>
  <dc:creator>Stefan Pauler</dc:creator>
  <cp:lastModifiedBy>Andrea Lehr-Rütsche</cp:lastModifiedBy>
  <cp:revision>2</cp:revision>
  <cp:lastPrinted>2020-05-11T12:36:00Z</cp:lastPrinted>
  <dcterms:created xsi:type="dcterms:W3CDTF">2020-05-20T08:52:00Z</dcterms:created>
  <dcterms:modified xsi:type="dcterms:W3CDTF">2020-05-20T08:52:00Z</dcterms:modified>
</cp:coreProperties>
</file>